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ASMBS State Chapter Annual Report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Thank you for your time and dedication as State/Regional Chapter President for the ASMBS.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is the responsibility of each State Chapter President to provide this annual report to the national ASMBS as stated in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Section 13 of the Charter Agreement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Section 4 of the Policies Governing State or Local Chapters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This report is used to update your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Chapter’s ASMBS page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and in a report to the ASMBS Board of Directors. Failure to submit this report is grounds for the National Society to revoke your charter.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email your completed report to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statechapters@asmbs.org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January 31st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be in compliance.  All sections must be completed.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Chapter Name:  </w:t>
      </w:r>
    </w:p>
    <w:tbl>
      <w:tblPr>
        <w:tblStyle w:val="Table1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Submitted: [Month/Da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y/Year]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Office Address, including Primary Contact: </w:t>
      </w:r>
    </w:p>
    <w:tbl>
      <w:tblPr>
        <w:tblStyle w:val="Table2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8"/>
        <w:gridCol w:w="2155"/>
        <w:gridCol w:w="4037"/>
        <w:tblGridChange w:id="0">
          <w:tblGrid>
            <w:gridCol w:w="3338"/>
            <w:gridCol w:w="2155"/>
            <w:gridCol w:w="4037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Primary Contact: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City: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State: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Zip: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Updated Officer List - a surgeon STAR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designated; IH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Section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STARs are currently optional but encouraged:</w:t>
      </w:r>
    </w:p>
    <w:tbl>
      <w:tblPr>
        <w:tblStyle w:val="Table3"/>
        <w:tblW w:w="9510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0"/>
        <w:gridCol w:w="3450"/>
        <w:gridCol w:w="1710"/>
        <w:gridCol w:w="1620"/>
        <w:tblGridChange w:id="0">
          <w:tblGrid>
            <w:gridCol w:w="2730"/>
            <w:gridCol w:w="3450"/>
            <w:gridCol w:w="1710"/>
            <w:gridCol w:w="162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Start Date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End Date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President-Elect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Vice President/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Integrated Secti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Chair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Integrated Health Section Co-Chair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 President(s)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Member(s) (if applicable)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Member(s)-At-Large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Integrated Health Section STAR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</w:tabs>
              <w:spacing w:after="100" w:before="100" w:line="240" w:lineRule="auto"/>
              <w:ind w:left="0" w:right="1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Chapters who do not use ASMBS to collect dues (Hawaii, New Jersey, and New England) attach your Member Roster (must be current ASMBS members in good standing).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1) IRS filing AND 2) bank statement and/or financial report (for #2 you may provide both or only one of these documents).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 Statement (if different from that on </w:t>
      </w: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your Chapter’s ASMBS page on the website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</w:p>
    <w:tbl>
      <w:tblPr>
        <w:tblStyle w:val="Table4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119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3702.9999999999995" w:tblpY="110"/>
        <w:tblW w:w="70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7"/>
        <w:tblGridChange w:id="0">
          <w:tblGrid>
            <w:gridCol w:w="7097"/>
          </w:tblGrid>
        </w:tblGridChange>
      </w:tblGrid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left="5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Chapter Annual Meeting Date(s): </w:t>
      </w:r>
    </w:p>
    <w:p w:rsidR="00000000" w:rsidDel="00000000" w:rsidP="00000000" w:rsidRDefault="00000000" w:rsidRPr="00000000" w14:paraId="00000090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5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location, activities, speakers, and important information from your Annual Meeting (or attach the agenda from the meeting as a separate document).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 individuals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including their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contact information) that you have found to be excellent speakers in your local chapter events. </w:t>
      </w:r>
    </w:p>
    <w:tbl>
      <w:tblPr>
        <w:tblStyle w:val="Table6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459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Activities Summary: Other Meetings, Past and Upcoming Events, Walks from Obesity, Access Issues, Journal Clubs, and COVID-19 impact and modifications made.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Include chapter website and social media links (if any)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tbl>
      <w:tblPr>
        <w:tblStyle w:val="Table7"/>
        <w:tblW w:w="9530.0" w:type="dxa"/>
        <w:jc w:val="left"/>
        <w:tblInd w:w="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494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Chapter Information: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local news: </w:t>
      </w:r>
    </w:p>
    <w:tbl>
      <w:tblPr>
        <w:tblStyle w:val="Table8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72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groups in your area, if applicable (or attach as a separate document):</w:t>
      </w:r>
    </w:p>
    <w:tbl>
      <w:tblPr>
        <w:tblStyle w:val="Table9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44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Other/Comments:</w:t>
      </w:r>
    </w:p>
    <w:tbl>
      <w:tblPr>
        <w:tblStyle w:val="Table10"/>
        <w:tblW w:w="951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70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Please return this form to the State Chapters Committee Liaison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at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statechapters@asmbs.org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by January 31st.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260" w:hanging="72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7E3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627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627E3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4C44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720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720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E39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391D"/>
  </w:style>
  <w:style w:type="paragraph" w:styleId="Footer">
    <w:name w:val="footer"/>
    <w:basedOn w:val="Normal"/>
    <w:link w:val="FooterChar"/>
    <w:uiPriority w:val="99"/>
    <w:unhideWhenUsed w:val="1"/>
    <w:rsid w:val="004E39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391D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378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D16A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smbs.org/state-chapters" TargetMode="External"/><Relationship Id="rId10" Type="http://schemas.openxmlformats.org/officeDocument/2006/relationships/hyperlink" Target="mailto:statechapters@asmbs.org" TargetMode="External"/><Relationship Id="rId13" Type="http://schemas.openxmlformats.org/officeDocument/2006/relationships/footer" Target="footer1.xml"/><Relationship Id="rId12" Type="http://schemas.openxmlformats.org/officeDocument/2006/relationships/hyperlink" Target="mailto:statechapters@asmb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mbs.org/state-chapte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mbs.org/app/uploads/2021/09/Charter-Agreement-for-New-State-Chapter-Pres-2021.pdf" TargetMode="External"/><Relationship Id="rId8" Type="http://schemas.openxmlformats.org/officeDocument/2006/relationships/hyperlink" Target="https://asmbs.org/state-chapters/organize-a-state-chapter/policies-governing-state-or-local-chap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IoKxUqvkX+Sj7wQh7CiIu+OIg==">CgMxLjA4AHIhMXVvakp1bVB1ZngzNHhOOHJwa3hNSGh2YzZIVDl6S21x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2020-09-23T16:55:00Z</dcterms:created>
  <dc:creator>Nooriel</dc:creator>
</cp:coreProperties>
</file>